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799" w:rsidRPr="00C9645F" w:rsidRDefault="00EB5799" w:rsidP="00EB5799">
      <w:pPr>
        <w:jc w:val="both"/>
        <w:rPr>
          <w:b/>
          <w:bCs/>
        </w:rPr>
      </w:pPr>
      <w:r w:rsidRPr="00C9645F">
        <w:rPr>
          <w:b/>
          <w:bCs/>
        </w:rPr>
        <w:t xml:space="preserve">OBOWIĄZEK INFORMACYJNY W ZAKRESIE PRZETWARZANIA DANYCH OSOBOWYCH </w:t>
      </w:r>
    </w:p>
    <w:p w:rsidR="00EB5799" w:rsidRDefault="00EB5799" w:rsidP="00EB5799">
      <w:pPr>
        <w:jc w:val="both"/>
      </w:pPr>
      <w:r>
        <w:t xml:space="preserve">1. Zgodnie z art. 13 ust. 1 i 2 Rozporządzenia Parlamentu Europejskiego i Rady (UE) 2016/679 z dnia </w:t>
      </w:r>
      <w:r>
        <w:br/>
        <w:t xml:space="preserve">27 kwietnia 2016 r. w sprawie ochrony osób fizycznych w związku z przetwarzaniem danych osobowych i w sprawie swobodnego przepływu takich danych oraz uchylenia dyrektywy 95/46/WE (ogólne rozporządzenie o ochronie danych) oraz ustawy o ochronie danych osobowych z dnia 10 maja 2018 r. informuję, że Administratorem danych osobowych w ramach realizowanych zadań jest Miejsko-Gminny Ośrodek Pomocy Społecznej w Sztumie ul. Mickiewicza 39a, 82-400 Sztum. </w:t>
      </w:r>
      <w:r>
        <w:tab/>
      </w:r>
      <w:r>
        <w:br/>
        <w:t xml:space="preserve">2. Funkcję Inspektora ochrony danych w Miejsko-Gminny Ośrodek Pomocy Społecznej w Sztumie pełni Pani Marzena Surwiło. Kontakt z Inspektorem możliwy jest pod numerem telefonu 55 640 63 69, pisemnie za pomocą poczty tradycyjnej na adres: ul. Mickiewicza 39a, 82-400 Sztum lub na adres skrzynki elektronicznej: </w:t>
      </w:r>
      <w:hyperlink r:id="rId4" w:history="1">
        <w:r w:rsidRPr="002D4560">
          <w:rPr>
            <w:rStyle w:val="Hipercze"/>
          </w:rPr>
          <w:t>iod@mgopssztum.pl</w:t>
        </w:r>
      </w:hyperlink>
      <w:r>
        <w:t xml:space="preserve">. </w:t>
      </w:r>
      <w:r>
        <w:tab/>
      </w:r>
      <w:r>
        <w:br/>
        <w:t xml:space="preserve">3. Pani/Pana dane osobowe przetwarzane będą w celu ustalenia prawa do </w:t>
      </w:r>
      <w:r w:rsidRPr="006047D8">
        <w:rPr>
          <w:b/>
          <w:bCs/>
          <w:u w:val="single"/>
        </w:rPr>
        <w:t xml:space="preserve">dodatku </w:t>
      </w:r>
      <w:r>
        <w:rPr>
          <w:b/>
          <w:bCs/>
          <w:u w:val="single"/>
        </w:rPr>
        <w:t>dla gospodarstw domowych z tytułu wykorzystywanie niektórych źródeł ciepła</w:t>
      </w:r>
      <w:r>
        <w:t xml:space="preserve">, na podstawie ustawy z dnia </w:t>
      </w:r>
      <w:r>
        <w:t>15 września</w:t>
      </w:r>
      <w:r>
        <w:t xml:space="preserve">2022 </w:t>
      </w:r>
      <w:r>
        <w:t>r. o szczególnych rozwiązaniach w zakresie niektórych źródeł ciepła w związku z sytuacją na rynku paliw</w:t>
      </w:r>
      <w:r>
        <w:t xml:space="preserve">. </w:t>
      </w:r>
      <w:r>
        <w:tab/>
      </w:r>
      <w:r>
        <w:br/>
        <w:t>4. Administrator może przekazać Pani/Pana dane podmiotom uprawnionym zgodnie z przepisami ustawy z dnia 15 września2022 r. o szczególnych rozwiązaniach w zakresie niektórych źródeł ciepła w związku z sytuacją na rynku paliw</w:t>
      </w:r>
      <w:r>
        <w:t xml:space="preserve"> </w:t>
      </w:r>
      <w:bookmarkStart w:id="0" w:name="_GoBack"/>
      <w:bookmarkEnd w:id="0"/>
      <w:r>
        <w:t xml:space="preserve">oraz podmiotom uprawnionym na podstawie odrębnych przepisów (np. sądy, policja, administracja skarbowa, ZUS). </w:t>
      </w:r>
      <w:r>
        <w:tab/>
      </w:r>
      <w:r>
        <w:br/>
        <w:t xml:space="preserve">5. Dane osobowe będą przechowywane przez okres niezbędny do realizacji celu, dla jakiego zostały zebrane oraz zgodnie z zasadami archiwizacji na podstawie ustawy z dnia 14 lipca 1983 r. o narodowym zasobie archiwalnym i archiwach. </w:t>
      </w:r>
      <w:r>
        <w:tab/>
      </w:r>
      <w:r>
        <w:br/>
        <w:t xml:space="preserve">6. Przysługuje Pani/Panu prawo do : 1) żądania od Administratora dostępu do treści swoich danych osobowych, ich sprostowania, usunięcia lub ograniczenia przetwarzania danych osobowych; </w:t>
      </w:r>
      <w:r>
        <w:br/>
        <w:t xml:space="preserve">2) przenoszenia danych; 3) wniesienia sprzeciwu wobec przetwarzania danych; 4) wniesienia skargi do organu nadzorczego, gdy uzna Pani/Pan, iż przetwarzanie Pani/Pana danych osobowych narusza przepisy Rozporządzenia o ochronie danych osobowych z dnia 27 kwietnia 2016 r. Organem właściwym dla ww. skargi jest: Prezes Urzędu Ochrony Danych Osobowych ul. Stawki 2, 00-193 Warszawa </w:t>
      </w:r>
      <w:r>
        <w:br/>
        <w:t xml:space="preserve">5) cofnięcia zgody w dowolnym momencie bez wpływu na zgodność z prawem przetwarzania, którego dokonano na podstawie zgody przed jej cofnięciem. 7. Administrator dokłada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 </w:t>
      </w:r>
    </w:p>
    <w:p w:rsidR="00EB5799" w:rsidRDefault="00EB5799" w:rsidP="00EB5799">
      <w:pPr>
        <w:jc w:val="both"/>
      </w:pPr>
    </w:p>
    <w:p w:rsidR="00EB5799" w:rsidRDefault="00EB5799" w:rsidP="00EB5799">
      <w:pPr>
        <w:ind w:left="5664" w:firstLine="708"/>
      </w:pPr>
    </w:p>
    <w:p w:rsidR="00EB5799" w:rsidRDefault="00EB5799" w:rsidP="00EB5799">
      <w:pPr>
        <w:ind w:left="5664" w:firstLine="708"/>
      </w:pPr>
    </w:p>
    <w:p w:rsidR="00EB5799" w:rsidRDefault="00EB5799" w:rsidP="00EB5799">
      <w:pPr>
        <w:ind w:left="6372"/>
      </w:pPr>
      <w:r>
        <w:t>………………………….</w:t>
      </w:r>
      <w:r>
        <w:br/>
        <w:t xml:space="preserve">        </w:t>
      </w:r>
      <w:r w:rsidRPr="00C9645F">
        <w:rPr>
          <w:sz w:val="18"/>
          <w:szCs w:val="18"/>
        </w:rPr>
        <w:t>PODPIS</w:t>
      </w:r>
    </w:p>
    <w:p w:rsidR="00946884" w:rsidRDefault="00EB5799"/>
    <w:sectPr w:rsidR="009468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799"/>
    <w:rsid w:val="002A2C0C"/>
    <w:rsid w:val="00981F06"/>
    <w:rsid w:val="00E74E25"/>
    <w:rsid w:val="00EB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E1A47-E9DB-4385-B24E-9454D961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7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B5799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57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57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@mgopssztu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417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Helowicz</dc:creator>
  <cp:keywords/>
  <dc:description/>
  <cp:lastModifiedBy>Anna Helowicz</cp:lastModifiedBy>
  <cp:revision>1</cp:revision>
  <cp:lastPrinted>2022-09-22T06:06:00Z</cp:lastPrinted>
  <dcterms:created xsi:type="dcterms:W3CDTF">2022-09-22T06:04:00Z</dcterms:created>
  <dcterms:modified xsi:type="dcterms:W3CDTF">2022-09-22T06:08:00Z</dcterms:modified>
</cp:coreProperties>
</file>